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B80B7" w14:textId="0722B782" w:rsidR="008A4955" w:rsidRDefault="00581A7B" w:rsidP="00097FD0">
      <w:pPr>
        <w:jc w:val="center"/>
        <w:rPr>
          <w:rFonts w:ascii="Book Antiqua" w:hAnsi="Book Antiqua"/>
          <w:sz w:val="36"/>
          <w:szCs w:val="36"/>
        </w:rPr>
      </w:pPr>
      <w:r>
        <w:rPr>
          <w:rFonts w:ascii="Book Antiqua" w:hAnsi="Book Antiqua"/>
          <w:noProof/>
          <w:sz w:val="36"/>
          <w:szCs w:val="36"/>
        </w:rPr>
        <w:drawing>
          <wp:inline distT="0" distB="0" distL="0" distR="0" wp14:anchorId="59E69EB0" wp14:editId="4D4EB573">
            <wp:extent cx="1005840" cy="1005840"/>
            <wp:effectExtent l="0" t="0" r="3810" b="3810"/>
            <wp:docPr id="1154431946" name="Picture 1" descr="A logo with text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4431946" name="Picture 1" descr="A logo with text on i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1005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D9B083" w14:textId="2A2D754A" w:rsidR="00CA0FAE" w:rsidRPr="00597D28" w:rsidRDefault="00903E55" w:rsidP="00097FD0">
      <w:pPr>
        <w:jc w:val="center"/>
        <w:rPr>
          <w:rFonts w:ascii="Book Antiqua" w:hAnsi="Book Antiqua"/>
          <w:b/>
          <w:bCs/>
          <w:sz w:val="28"/>
          <w:szCs w:val="28"/>
        </w:rPr>
      </w:pPr>
      <w:r w:rsidRPr="00597D28">
        <w:rPr>
          <w:rFonts w:ascii="Book Antiqua" w:hAnsi="Book Antiqua"/>
          <w:b/>
          <w:bCs/>
          <w:sz w:val="28"/>
          <w:szCs w:val="28"/>
        </w:rPr>
        <w:t>CWE</w:t>
      </w:r>
      <w:r w:rsidR="00097FD0" w:rsidRPr="00597D28">
        <w:rPr>
          <w:rFonts w:ascii="Book Antiqua" w:hAnsi="Book Antiqua"/>
          <w:b/>
          <w:bCs/>
          <w:sz w:val="28"/>
          <w:szCs w:val="28"/>
        </w:rPr>
        <w:t xml:space="preserve"> Marketing</w:t>
      </w:r>
      <w:r w:rsidRPr="00597D28">
        <w:rPr>
          <w:rFonts w:ascii="Book Antiqua" w:hAnsi="Book Antiqua"/>
          <w:b/>
          <w:bCs/>
          <w:sz w:val="28"/>
          <w:szCs w:val="28"/>
        </w:rPr>
        <w:t xml:space="preserve"> Committee</w:t>
      </w:r>
      <w:r w:rsidR="00097FD0" w:rsidRPr="00597D28">
        <w:rPr>
          <w:rFonts w:ascii="Book Antiqua" w:hAnsi="Book Antiqua"/>
          <w:b/>
          <w:bCs/>
          <w:sz w:val="28"/>
          <w:szCs w:val="28"/>
        </w:rPr>
        <w:t xml:space="preserve"> Meeting</w:t>
      </w:r>
    </w:p>
    <w:p w14:paraId="58AC6EAF" w14:textId="361A15FF" w:rsidR="00097FD0" w:rsidRPr="00597D28" w:rsidRDefault="00AB2078" w:rsidP="00097FD0">
      <w:pPr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July </w:t>
      </w:r>
      <w:r w:rsidR="002F2EDD">
        <w:rPr>
          <w:rFonts w:ascii="Book Antiqua" w:hAnsi="Book Antiqua"/>
          <w:sz w:val="24"/>
          <w:szCs w:val="24"/>
        </w:rPr>
        <w:t>9</w:t>
      </w:r>
      <w:r w:rsidR="00670368">
        <w:rPr>
          <w:rFonts w:ascii="Book Antiqua" w:hAnsi="Book Antiqua"/>
          <w:sz w:val="24"/>
          <w:szCs w:val="24"/>
          <w:vertAlign w:val="superscript"/>
        </w:rPr>
        <w:t xml:space="preserve">, </w:t>
      </w:r>
      <w:r w:rsidR="00670368">
        <w:rPr>
          <w:rFonts w:ascii="Book Antiqua" w:hAnsi="Book Antiqua"/>
          <w:sz w:val="24"/>
          <w:szCs w:val="24"/>
        </w:rPr>
        <w:t>2026</w:t>
      </w:r>
    </w:p>
    <w:p w14:paraId="04D69A68" w14:textId="1B4469C2" w:rsidR="00097FD0" w:rsidRPr="004D20D8" w:rsidRDefault="00097FD0" w:rsidP="00097FD0">
      <w:pPr>
        <w:jc w:val="center"/>
        <w:rPr>
          <w:rFonts w:ascii="Book Antiqua" w:hAnsi="Book Antiqua"/>
          <w:b/>
          <w:bCs/>
          <w:sz w:val="24"/>
          <w:szCs w:val="24"/>
          <w:u w:val="single"/>
        </w:rPr>
      </w:pPr>
      <w:r w:rsidRPr="004D20D8">
        <w:rPr>
          <w:rFonts w:ascii="Book Antiqua" w:hAnsi="Book Antiqua"/>
          <w:b/>
          <w:bCs/>
          <w:sz w:val="24"/>
          <w:szCs w:val="24"/>
          <w:u w:val="single"/>
        </w:rPr>
        <w:t>Agenda</w:t>
      </w:r>
    </w:p>
    <w:p w14:paraId="49399969" w14:textId="708AB882" w:rsidR="007640AC" w:rsidRPr="004D20D8" w:rsidRDefault="007640AC" w:rsidP="007640AC">
      <w:pPr>
        <w:pStyle w:val="Title"/>
        <w:rPr>
          <w:rFonts w:ascii="Book Antiqua" w:hAnsi="Book Antiqua"/>
          <w:sz w:val="24"/>
          <w:szCs w:val="24"/>
        </w:rPr>
      </w:pPr>
      <w:r w:rsidRPr="004D20D8">
        <w:rPr>
          <w:rFonts w:ascii="Book Antiqua" w:hAnsi="Book Antiqua"/>
          <w:sz w:val="24"/>
          <w:szCs w:val="24"/>
        </w:rPr>
        <w:t xml:space="preserve">Notice is hereby given that the CWE BUSINESS COMMUNITY IMPROVEMENT DISTRICT and EUCLID SOUTH COMMUNITY IMPROVEMENT DISTRICT will conduct a Marketing Committee meeting on </w:t>
      </w:r>
      <w:r w:rsidR="00AB2078">
        <w:rPr>
          <w:rFonts w:ascii="Book Antiqua" w:hAnsi="Book Antiqua"/>
          <w:sz w:val="24"/>
          <w:szCs w:val="24"/>
        </w:rPr>
        <w:t xml:space="preserve">July </w:t>
      </w:r>
      <w:r w:rsidR="002F2EDD">
        <w:rPr>
          <w:rFonts w:ascii="Book Antiqua" w:hAnsi="Book Antiqua"/>
          <w:sz w:val="24"/>
          <w:szCs w:val="24"/>
        </w:rPr>
        <w:t>9</w:t>
      </w:r>
      <w:r w:rsidR="00AB2078" w:rsidRPr="00AB2078">
        <w:rPr>
          <w:rFonts w:ascii="Book Antiqua" w:hAnsi="Book Antiqua"/>
          <w:sz w:val="24"/>
          <w:szCs w:val="24"/>
          <w:vertAlign w:val="superscript"/>
        </w:rPr>
        <w:t>th</w:t>
      </w:r>
      <w:r w:rsidR="00AB2078">
        <w:rPr>
          <w:rFonts w:ascii="Book Antiqua" w:hAnsi="Book Antiqua"/>
          <w:sz w:val="24"/>
          <w:szCs w:val="24"/>
        </w:rPr>
        <w:t>,</w:t>
      </w:r>
      <w:r w:rsidR="004D20D8" w:rsidRPr="004D20D8">
        <w:rPr>
          <w:rFonts w:ascii="Book Antiqua" w:hAnsi="Book Antiqua"/>
          <w:sz w:val="24"/>
          <w:szCs w:val="24"/>
        </w:rPr>
        <w:t xml:space="preserve"> at</w:t>
      </w:r>
      <w:r w:rsidR="002B4BA1">
        <w:rPr>
          <w:rFonts w:ascii="Book Antiqua" w:hAnsi="Book Antiqua"/>
          <w:sz w:val="24"/>
          <w:szCs w:val="24"/>
        </w:rPr>
        <w:t xml:space="preserve"> </w:t>
      </w:r>
      <w:r w:rsidRPr="004D20D8">
        <w:rPr>
          <w:rFonts w:ascii="Book Antiqua" w:hAnsi="Book Antiqua"/>
          <w:sz w:val="24"/>
          <w:szCs w:val="24"/>
        </w:rPr>
        <w:t>412</w:t>
      </w:r>
      <w:r w:rsidR="003D3DAB" w:rsidRPr="004D20D8">
        <w:rPr>
          <w:rFonts w:ascii="Book Antiqua" w:hAnsi="Book Antiqua"/>
          <w:sz w:val="24"/>
          <w:szCs w:val="24"/>
        </w:rPr>
        <w:t>-</w:t>
      </w:r>
      <w:r w:rsidRPr="004D20D8">
        <w:rPr>
          <w:rFonts w:ascii="Book Antiqua" w:hAnsi="Book Antiqua"/>
          <w:sz w:val="24"/>
          <w:szCs w:val="24"/>
        </w:rPr>
        <w:t xml:space="preserve">B N. Euclid Ave. St. Louis, MO 63108 </w:t>
      </w:r>
    </w:p>
    <w:p w14:paraId="00DE45E6" w14:textId="77777777" w:rsidR="004D20D8" w:rsidRPr="004D20D8" w:rsidRDefault="004D20D8" w:rsidP="004D20D8">
      <w:pPr>
        <w:rPr>
          <w:sz w:val="24"/>
          <w:szCs w:val="24"/>
        </w:rPr>
      </w:pPr>
    </w:p>
    <w:p w14:paraId="1115E99C" w14:textId="436EE634" w:rsidR="00E8509A" w:rsidRDefault="00097FD0" w:rsidP="00E8509A">
      <w:pPr>
        <w:pStyle w:val="ListParagraph"/>
        <w:numPr>
          <w:ilvl w:val="0"/>
          <w:numId w:val="2"/>
        </w:numPr>
        <w:rPr>
          <w:rFonts w:ascii="Book Antiqua" w:hAnsi="Book Antiqua"/>
          <w:sz w:val="24"/>
          <w:szCs w:val="24"/>
        </w:rPr>
      </w:pPr>
      <w:r w:rsidRPr="004D20D8">
        <w:rPr>
          <w:rFonts w:ascii="Book Antiqua" w:hAnsi="Book Antiqua"/>
          <w:sz w:val="24"/>
          <w:szCs w:val="24"/>
        </w:rPr>
        <w:t xml:space="preserve">Welcome </w:t>
      </w:r>
    </w:p>
    <w:p w14:paraId="1569B557" w14:textId="77777777" w:rsidR="00E8509A" w:rsidRPr="00E8509A" w:rsidRDefault="00E8509A" w:rsidP="00E8509A">
      <w:pPr>
        <w:pStyle w:val="ListParagraph"/>
        <w:rPr>
          <w:rFonts w:ascii="Book Antiqua" w:hAnsi="Book Antiqua"/>
          <w:sz w:val="24"/>
          <w:szCs w:val="24"/>
        </w:rPr>
      </w:pPr>
    </w:p>
    <w:p w14:paraId="7F9A5227" w14:textId="2A39C942" w:rsidR="00C30033" w:rsidRDefault="00C30033" w:rsidP="00865114">
      <w:pPr>
        <w:pStyle w:val="ListParagraph"/>
        <w:numPr>
          <w:ilvl w:val="0"/>
          <w:numId w:val="2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CWE Marketing Program Updates</w:t>
      </w:r>
    </w:p>
    <w:p w14:paraId="5E4EACA2" w14:textId="77777777" w:rsidR="00C30033" w:rsidRPr="00C30033" w:rsidRDefault="00C30033" w:rsidP="00C30033">
      <w:pPr>
        <w:pStyle w:val="ListParagraph"/>
        <w:rPr>
          <w:rFonts w:ascii="Book Antiqua" w:hAnsi="Book Antiqua"/>
          <w:sz w:val="24"/>
          <w:szCs w:val="24"/>
        </w:rPr>
      </w:pPr>
    </w:p>
    <w:p w14:paraId="53F1C7FC" w14:textId="5EDBE93F" w:rsidR="004D20D8" w:rsidRPr="00C30033" w:rsidRDefault="004D20D8" w:rsidP="00C30033">
      <w:pPr>
        <w:pStyle w:val="ListParagraph"/>
        <w:numPr>
          <w:ilvl w:val="0"/>
          <w:numId w:val="11"/>
        </w:numPr>
        <w:rPr>
          <w:rFonts w:ascii="Book Antiqua" w:hAnsi="Book Antiqua"/>
          <w:sz w:val="24"/>
          <w:szCs w:val="24"/>
        </w:rPr>
      </w:pPr>
      <w:r w:rsidRPr="00C30033">
        <w:rPr>
          <w:rFonts w:ascii="Book Antiqua" w:hAnsi="Book Antiqua"/>
          <w:sz w:val="24"/>
          <w:szCs w:val="24"/>
        </w:rPr>
        <w:t xml:space="preserve">CWE App </w:t>
      </w:r>
      <w:r w:rsidR="00670368">
        <w:rPr>
          <w:rFonts w:ascii="Book Antiqua" w:hAnsi="Book Antiqua"/>
          <w:sz w:val="24"/>
          <w:szCs w:val="24"/>
        </w:rPr>
        <w:t xml:space="preserve">Update </w:t>
      </w:r>
    </w:p>
    <w:p w14:paraId="1EA1DE07" w14:textId="4A554962" w:rsidR="00C30033" w:rsidRDefault="00C30033" w:rsidP="00C30033">
      <w:pPr>
        <w:pStyle w:val="ListParagraph"/>
        <w:numPr>
          <w:ilvl w:val="0"/>
          <w:numId w:val="11"/>
        </w:numPr>
        <w:rPr>
          <w:rFonts w:ascii="Book Antiqua" w:hAnsi="Book Antiqua"/>
          <w:sz w:val="24"/>
          <w:szCs w:val="24"/>
        </w:rPr>
      </w:pPr>
      <w:r w:rsidRPr="00C30033">
        <w:rPr>
          <w:rFonts w:ascii="Book Antiqua" w:hAnsi="Book Antiqua"/>
          <w:sz w:val="24"/>
          <w:szCs w:val="24"/>
        </w:rPr>
        <w:t>Map and Directories</w:t>
      </w:r>
    </w:p>
    <w:p w14:paraId="3807661A" w14:textId="0C978F0C" w:rsidR="00C30033" w:rsidRDefault="00C30033" w:rsidP="00C30033">
      <w:pPr>
        <w:pStyle w:val="ListParagraph"/>
        <w:numPr>
          <w:ilvl w:val="0"/>
          <w:numId w:val="11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Media </w:t>
      </w:r>
      <w:r w:rsidR="00670368">
        <w:rPr>
          <w:rFonts w:ascii="Book Antiqua" w:hAnsi="Book Antiqua"/>
          <w:sz w:val="24"/>
          <w:szCs w:val="24"/>
        </w:rPr>
        <w:t>Updates</w:t>
      </w:r>
    </w:p>
    <w:p w14:paraId="432E1B27" w14:textId="4FA05D82" w:rsidR="00AB2078" w:rsidRDefault="00AB2078" w:rsidP="00AB2078">
      <w:pPr>
        <w:pStyle w:val="ListParagraph"/>
        <w:numPr>
          <w:ilvl w:val="1"/>
          <w:numId w:val="11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SLM</w:t>
      </w:r>
    </w:p>
    <w:p w14:paraId="101DB6EB" w14:textId="337EAC4B" w:rsidR="00AB2078" w:rsidRDefault="00AB2078" w:rsidP="00AB2078">
      <w:pPr>
        <w:pStyle w:val="ListParagraph"/>
        <w:numPr>
          <w:ilvl w:val="1"/>
          <w:numId w:val="11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St. Louis Bucket</w:t>
      </w:r>
      <w:r w:rsidR="002B4BA1">
        <w:rPr>
          <w:rFonts w:ascii="Book Antiqua" w:hAnsi="Book Antiqua"/>
          <w:sz w:val="24"/>
          <w:szCs w:val="24"/>
        </w:rPr>
        <w:t xml:space="preserve"> List</w:t>
      </w:r>
    </w:p>
    <w:p w14:paraId="2B1E8EAD" w14:textId="419453D3" w:rsidR="00524ECB" w:rsidRDefault="00524ECB" w:rsidP="00C30033">
      <w:pPr>
        <w:pStyle w:val="ListParagraph"/>
        <w:numPr>
          <w:ilvl w:val="0"/>
          <w:numId w:val="11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Window Mural</w:t>
      </w:r>
      <w:r w:rsidR="00DA42E1">
        <w:rPr>
          <w:rFonts w:ascii="Book Antiqua" w:hAnsi="Book Antiqua"/>
          <w:sz w:val="24"/>
          <w:szCs w:val="24"/>
        </w:rPr>
        <w:t xml:space="preserve"> Project </w:t>
      </w:r>
    </w:p>
    <w:p w14:paraId="5605101C" w14:textId="33EB51B9" w:rsidR="002B4BA1" w:rsidRDefault="002B4BA1" w:rsidP="00C30033">
      <w:pPr>
        <w:pStyle w:val="ListParagraph"/>
        <w:numPr>
          <w:ilvl w:val="0"/>
          <w:numId w:val="11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CWE Merchant Meeting – July 15</w:t>
      </w:r>
      <w:r w:rsidRPr="002B4BA1">
        <w:rPr>
          <w:rFonts w:ascii="Book Antiqua" w:hAnsi="Book Antiqua"/>
          <w:sz w:val="24"/>
          <w:szCs w:val="24"/>
          <w:vertAlign w:val="superscript"/>
        </w:rPr>
        <w:t>th</w:t>
      </w:r>
      <w:r>
        <w:rPr>
          <w:rFonts w:ascii="Book Antiqua" w:hAnsi="Book Antiqua"/>
          <w:sz w:val="24"/>
          <w:szCs w:val="24"/>
        </w:rPr>
        <w:t xml:space="preserve"> </w:t>
      </w:r>
    </w:p>
    <w:p w14:paraId="577AC9CC" w14:textId="23F7B1E3" w:rsidR="00670368" w:rsidRPr="00C30033" w:rsidRDefault="00670368" w:rsidP="00DA42E1">
      <w:pPr>
        <w:pStyle w:val="ListParagraph"/>
        <w:ind w:left="1080"/>
        <w:rPr>
          <w:rFonts w:ascii="Book Antiqua" w:hAnsi="Book Antiqua"/>
          <w:sz w:val="24"/>
          <w:szCs w:val="24"/>
        </w:rPr>
      </w:pPr>
    </w:p>
    <w:p w14:paraId="092DEB7E" w14:textId="77777777" w:rsidR="004D20D8" w:rsidRPr="004D20D8" w:rsidRDefault="004D20D8" w:rsidP="004D20D8">
      <w:pPr>
        <w:pStyle w:val="ListParagraph"/>
        <w:rPr>
          <w:rFonts w:ascii="Book Antiqua" w:hAnsi="Book Antiqua"/>
          <w:sz w:val="24"/>
          <w:szCs w:val="24"/>
        </w:rPr>
      </w:pPr>
    </w:p>
    <w:p w14:paraId="56922B77" w14:textId="30776A37" w:rsidR="00865114" w:rsidRDefault="00C30033" w:rsidP="00C30033">
      <w:pPr>
        <w:pStyle w:val="ListParagraph"/>
        <w:numPr>
          <w:ilvl w:val="0"/>
          <w:numId w:val="2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Upcoming Events</w:t>
      </w:r>
    </w:p>
    <w:p w14:paraId="060C3BB3" w14:textId="1C3B8FC1" w:rsidR="002B4BA1" w:rsidRDefault="002B4BA1" w:rsidP="002B4BA1">
      <w:pPr>
        <w:pStyle w:val="ListParagraph"/>
        <w:numPr>
          <w:ilvl w:val="1"/>
          <w:numId w:val="2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CWE Bourbon Passport</w:t>
      </w:r>
    </w:p>
    <w:p w14:paraId="5C193BED" w14:textId="1863818F" w:rsidR="00670368" w:rsidRDefault="00670368" w:rsidP="00670368">
      <w:pPr>
        <w:pStyle w:val="ListParagraph"/>
        <w:numPr>
          <w:ilvl w:val="1"/>
          <w:numId w:val="2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Red Lantern</w:t>
      </w:r>
      <w:r w:rsidR="00AB2078">
        <w:rPr>
          <w:rFonts w:ascii="Book Antiqua" w:hAnsi="Book Antiqua"/>
          <w:sz w:val="24"/>
          <w:szCs w:val="24"/>
        </w:rPr>
        <w:t xml:space="preserve"> – July 18</w:t>
      </w:r>
      <w:r w:rsidR="00AB2078" w:rsidRPr="00AB2078">
        <w:rPr>
          <w:rFonts w:ascii="Book Antiqua" w:hAnsi="Book Antiqua"/>
          <w:sz w:val="24"/>
          <w:szCs w:val="24"/>
          <w:vertAlign w:val="superscript"/>
        </w:rPr>
        <w:t>th</w:t>
      </w:r>
      <w:r w:rsidR="00AB2078">
        <w:rPr>
          <w:rFonts w:ascii="Book Antiqua" w:hAnsi="Book Antiqua"/>
          <w:sz w:val="24"/>
          <w:szCs w:val="24"/>
        </w:rPr>
        <w:t xml:space="preserve"> </w:t>
      </w:r>
    </w:p>
    <w:p w14:paraId="151917BA" w14:textId="4F2CEEF6" w:rsidR="00670368" w:rsidRDefault="00670368" w:rsidP="00670368">
      <w:pPr>
        <w:pStyle w:val="ListParagraph"/>
        <w:numPr>
          <w:ilvl w:val="1"/>
          <w:numId w:val="2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Jazz and Blues</w:t>
      </w:r>
      <w:r w:rsidR="00AB2078">
        <w:rPr>
          <w:rFonts w:ascii="Book Antiqua" w:hAnsi="Book Antiqua"/>
          <w:sz w:val="24"/>
          <w:szCs w:val="24"/>
        </w:rPr>
        <w:t xml:space="preserve"> – August</w:t>
      </w:r>
      <w:r w:rsidR="002B4BA1">
        <w:rPr>
          <w:rFonts w:ascii="Book Antiqua" w:hAnsi="Book Antiqua"/>
          <w:sz w:val="24"/>
          <w:szCs w:val="24"/>
        </w:rPr>
        <w:t xml:space="preserve"> 15</w:t>
      </w:r>
      <w:r w:rsidR="002B4BA1" w:rsidRPr="002B4BA1">
        <w:rPr>
          <w:rFonts w:ascii="Book Antiqua" w:hAnsi="Book Antiqua"/>
          <w:sz w:val="24"/>
          <w:szCs w:val="24"/>
          <w:vertAlign w:val="superscript"/>
        </w:rPr>
        <w:t>th</w:t>
      </w:r>
      <w:r w:rsidR="002B4BA1">
        <w:rPr>
          <w:rFonts w:ascii="Book Antiqua" w:hAnsi="Book Antiqua"/>
          <w:sz w:val="24"/>
          <w:szCs w:val="24"/>
        </w:rPr>
        <w:t xml:space="preserve"> </w:t>
      </w:r>
      <w:r w:rsidR="00AB2078">
        <w:rPr>
          <w:rFonts w:ascii="Book Antiqua" w:hAnsi="Book Antiqua"/>
          <w:sz w:val="24"/>
          <w:szCs w:val="24"/>
        </w:rPr>
        <w:t xml:space="preserve"> </w:t>
      </w:r>
    </w:p>
    <w:p w14:paraId="71768CB6" w14:textId="77777777" w:rsidR="00AB2078" w:rsidRDefault="00AB2078" w:rsidP="00AB2078">
      <w:pPr>
        <w:pStyle w:val="ListParagraph"/>
        <w:numPr>
          <w:ilvl w:val="1"/>
          <w:numId w:val="2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CWE Cocktail Crawl – August 29</w:t>
      </w:r>
      <w:r w:rsidRPr="00AB2078">
        <w:rPr>
          <w:rFonts w:ascii="Book Antiqua" w:hAnsi="Book Antiqua"/>
          <w:sz w:val="24"/>
          <w:szCs w:val="24"/>
          <w:vertAlign w:val="superscript"/>
        </w:rPr>
        <w:t>th</w:t>
      </w:r>
      <w:r>
        <w:rPr>
          <w:rFonts w:ascii="Book Antiqua" w:hAnsi="Book Antiqua"/>
          <w:sz w:val="24"/>
          <w:szCs w:val="24"/>
        </w:rPr>
        <w:t xml:space="preserve"> </w:t>
      </w:r>
    </w:p>
    <w:p w14:paraId="25AB2B9B" w14:textId="77777777" w:rsidR="002B4BA1" w:rsidRDefault="00AB2078" w:rsidP="00AB2078">
      <w:pPr>
        <w:pStyle w:val="ListParagraph"/>
        <w:numPr>
          <w:ilvl w:val="1"/>
          <w:numId w:val="2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CWE Art and Taste – Oct. </w:t>
      </w:r>
      <w:r w:rsidR="002B4BA1">
        <w:rPr>
          <w:rFonts w:ascii="Book Antiqua" w:hAnsi="Book Antiqua"/>
          <w:sz w:val="24"/>
          <w:szCs w:val="24"/>
        </w:rPr>
        <w:t>3</w:t>
      </w:r>
      <w:r w:rsidR="002B4BA1" w:rsidRPr="002B4BA1">
        <w:rPr>
          <w:rFonts w:ascii="Book Antiqua" w:hAnsi="Book Antiqua"/>
          <w:sz w:val="24"/>
          <w:szCs w:val="24"/>
          <w:vertAlign w:val="superscript"/>
        </w:rPr>
        <w:t>rd</w:t>
      </w:r>
    </w:p>
    <w:p w14:paraId="65715CFD" w14:textId="77777777" w:rsidR="004D20D8" w:rsidRPr="004D20D8" w:rsidRDefault="004D20D8" w:rsidP="004D20D8">
      <w:pPr>
        <w:pStyle w:val="ListParagraph"/>
        <w:rPr>
          <w:rFonts w:ascii="Book Antiqua" w:hAnsi="Book Antiqua"/>
          <w:sz w:val="24"/>
          <w:szCs w:val="24"/>
        </w:rPr>
      </w:pPr>
    </w:p>
    <w:p w14:paraId="0B86899E" w14:textId="77777777" w:rsidR="004D20D8" w:rsidRPr="004D20D8" w:rsidRDefault="004D20D8" w:rsidP="004D20D8">
      <w:pPr>
        <w:pStyle w:val="ListParagraph"/>
        <w:rPr>
          <w:rFonts w:ascii="Book Antiqua" w:hAnsi="Book Antiqua"/>
          <w:sz w:val="24"/>
          <w:szCs w:val="24"/>
        </w:rPr>
      </w:pPr>
    </w:p>
    <w:p w14:paraId="1F515EC2" w14:textId="586EA35F" w:rsidR="00A617D7" w:rsidRPr="004D20D8" w:rsidRDefault="00A617D7" w:rsidP="00A617D7">
      <w:pPr>
        <w:pStyle w:val="ListParagraph"/>
        <w:numPr>
          <w:ilvl w:val="0"/>
          <w:numId w:val="2"/>
        </w:numPr>
        <w:spacing w:after="0"/>
        <w:rPr>
          <w:rFonts w:ascii="Book Antiqua" w:hAnsi="Book Antiqua"/>
          <w:sz w:val="24"/>
          <w:szCs w:val="24"/>
        </w:rPr>
      </w:pPr>
      <w:r w:rsidRPr="004D20D8">
        <w:rPr>
          <w:rFonts w:ascii="Book Antiqua" w:hAnsi="Book Antiqua"/>
          <w:sz w:val="24"/>
          <w:szCs w:val="24"/>
        </w:rPr>
        <w:t xml:space="preserve">Other </w:t>
      </w:r>
      <w:r w:rsidR="00702514" w:rsidRPr="004D20D8">
        <w:rPr>
          <w:rFonts w:ascii="Book Antiqua" w:hAnsi="Book Antiqua"/>
          <w:sz w:val="24"/>
          <w:szCs w:val="24"/>
        </w:rPr>
        <w:t xml:space="preserve">Business </w:t>
      </w:r>
    </w:p>
    <w:p w14:paraId="725E2F20" w14:textId="652CFBA4" w:rsidR="00581A7B" w:rsidRPr="00581A7B" w:rsidRDefault="000D046A" w:rsidP="00097FD0">
      <w:pPr>
        <w:ind w:left="720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noProof/>
          <w:sz w:val="28"/>
          <w:szCs w:val="28"/>
        </w:rPr>
        <w:t xml:space="preserve">          </w:t>
      </w:r>
      <w:r w:rsidR="00581A7B">
        <w:rPr>
          <w:rFonts w:ascii="Book Antiqua" w:hAnsi="Book Antiqua"/>
          <w:noProof/>
          <w:sz w:val="28"/>
          <w:szCs w:val="28"/>
        </w:rPr>
        <w:drawing>
          <wp:inline distT="0" distB="0" distL="0" distR="0" wp14:anchorId="3138ECB2" wp14:editId="70BE9BA1">
            <wp:extent cx="2339340" cy="603110"/>
            <wp:effectExtent l="0" t="0" r="3810" b="6985"/>
            <wp:docPr id="1891964217" name="Picture 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1964217" name="Picture 2" descr="A close up of a logo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6079" cy="612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 Antiqua" w:hAnsi="Book Antiqua"/>
          <w:noProof/>
          <w:sz w:val="28"/>
          <w:szCs w:val="28"/>
        </w:rPr>
        <w:t xml:space="preserve">               </w:t>
      </w:r>
      <w:r>
        <w:rPr>
          <w:noProof/>
        </w:rPr>
        <w:drawing>
          <wp:inline distT="0" distB="0" distL="0" distR="0" wp14:anchorId="0E8CF596" wp14:editId="09BEA556">
            <wp:extent cx="982980" cy="981405"/>
            <wp:effectExtent l="0" t="0" r="7620" b="9525"/>
            <wp:docPr id="1685894511" name="Picture 1" descr="A logo with white text and gold lines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5894511" name="Picture 1" descr="A logo with white text and gold lines on a black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950" cy="995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81A7B" w:rsidRPr="00581A7B" w:rsidSect="00641506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D7DCB"/>
    <w:multiLevelType w:val="hybridMultilevel"/>
    <w:tmpl w:val="1DFC8C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AD5BEB"/>
    <w:multiLevelType w:val="hybridMultilevel"/>
    <w:tmpl w:val="347E2D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9D13F85"/>
    <w:multiLevelType w:val="hybridMultilevel"/>
    <w:tmpl w:val="6B32BC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ECD70D8"/>
    <w:multiLevelType w:val="hybridMultilevel"/>
    <w:tmpl w:val="B06C94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FBD06A0"/>
    <w:multiLevelType w:val="hybridMultilevel"/>
    <w:tmpl w:val="CA387A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8AE4344"/>
    <w:multiLevelType w:val="hybridMultilevel"/>
    <w:tmpl w:val="717AB0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AF060DA"/>
    <w:multiLevelType w:val="hybridMultilevel"/>
    <w:tmpl w:val="A4CA4F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41A742C"/>
    <w:multiLevelType w:val="hybridMultilevel"/>
    <w:tmpl w:val="DDD6DE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F91647F"/>
    <w:multiLevelType w:val="hybridMultilevel"/>
    <w:tmpl w:val="3C0ADA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16A31E9"/>
    <w:multiLevelType w:val="hybridMultilevel"/>
    <w:tmpl w:val="FD44CB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D375C0"/>
    <w:multiLevelType w:val="hybridMultilevel"/>
    <w:tmpl w:val="3A66E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5367005">
    <w:abstractNumId w:val="0"/>
  </w:num>
  <w:num w:numId="2" w16cid:durableId="1383091095">
    <w:abstractNumId w:val="9"/>
  </w:num>
  <w:num w:numId="3" w16cid:durableId="1811365373">
    <w:abstractNumId w:val="5"/>
  </w:num>
  <w:num w:numId="4" w16cid:durableId="1747454851">
    <w:abstractNumId w:val="6"/>
  </w:num>
  <w:num w:numId="5" w16cid:durableId="1175219922">
    <w:abstractNumId w:val="3"/>
  </w:num>
  <w:num w:numId="6" w16cid:durableId="1165703396">
    <w:abstractNumId w:val="4"/>
  </w:num>
  <w:num w:numId="7" w16cid:durableId="1103647940">
    <w:abstractNumId w:val="2"/>
  </w:num>
  <w:num w:numId="8" w16cid:durableId="996685719">
    <w:abstractNumId w:val="7"/>
  </w:num>
  <w:num w:numId="9" w16cid:durableId="269437229">
    <w:abstractNumId w:val="10"/>
  </w:num>
  <w:num w:numId="10" w16cid:durableId="565145751">
    <w:abstractNumId w:val="1"/>
  </w:num>
  <w:num w:numId="11" w16cid:durableId="11917978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FD0"/>
    <w:rsid w:val="00097FD0"/>
    <w:rsid w:val="000D046A"/>
    <w:rsid w:val="00111938"/>
    <w:rsid w:val="00143BD3"/>
    <w:rsid w:val="00146836"/>
    <w:rsid w:val="0019778F"/>
    <w:rsid w:val="001A68DB"/>
    <w:rsid w:val="001F24EE"/>
    <w:rsid w:val="002622DB"/>
    <w:rsid w:val="00285155"/>
    <w:rsid w:val="002B4BA1"/>
    <w:rsid w:val="002F2EDD"/>
    <w:rsid w:val="00392DC7"/>
    <w:rsid w:val="003A36B2"/>
    <w:rsid w:val="003D3DAB"/>
    <w:rsid w:val="003E461B"/>
    <w:rsid w:val="00426AF4"/>
    <w:rsid w:val="0046560A"/>
    <w:rsid w:val="00480283"/>
    <w:rsid w:val="004A365A"/>
    <w:rsid w:val="004D20D8"/>
    <w:rsid w:val="004D2563"/>
    <w:rsid w:val="00524ECB"/>
    <w:rsid w:val="00581A7B"/>
    <w:rsid w:val="00583253"/>
    <w:rsid w:val="00597D28"/>
    <w:rsid w:val="00610887"/>
    <w:rsid w:val="00641506"/>
    <w:rsid w:val="00670368"/>
    <w:rsid w:val="00681BED"/>
    <w:rsid w:val="006A7659"/>
    <w:rsid w:val="006C17FE"/>
    <w:rsid w:val="006C1B45"/>
    <w:rsid w:val="00702514"/>
    <w:rsid w:val="00762B88"/>
    <w:rsid w:val="007640AC"/>
    <w:rsid w:val="007B4CAA"/>
    <w:rsid w:val="007C2A7D"/>
    <w:rsid w:val="00841787"/>
    <w:rsid w:val="00841CD8"/>
    <w:rsid w:val="00865114"/>
    <w:rsid w:val="008A4955"/>
    <w:rsid w:val="00903E55"/>
    <w:rsid w:val="009B2329"/>
    <w:rsid w:val="009E6558"/>
    <w:rsid w:val="00A11653"/>
    <w:rsid w:val="00A40C42"/>
    <w:rsid w:val="00A5052D"/>
    <w:rsid w:val="00A617D7"/>
    <w:rsid w:val="00AB2078"/>
    <w:rsid w:val="00AF1385"/>
    <w:rsid w:val="00BA62A0"/>
    <w:rsid w:val="00C208B6"/>
    <w:rsid w:val="00C30033"/>
    <w:rsid w:val="00C9108D"/>
    <w:rsid w:val="00CA0FAE"/>
    <w:rsid w:val="00CC63F6"/>
    <w:rsid w:val="00D40FAF"/>
    <w:rsid w:val="00D714B2"/>
    <w:rsid w:val="00DA42E1"/>
    <w:rsid w:val="00E3698B"/>
    <w:rsid w:val="00E37B81"/>
    <w:rsid w:val="00E4415D"/>
    <w:rsid w:val="00E44ED9"/>
    <w:rsid w:val="00E8509A"/>
    <w:rsid w:val="00EE232F"/>
    <w:rsid w:val="00F01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CA587"/>
  <w15:chartTrackingRefBased/>
  <w15:docId w15:val="{3287A1BA-3A2D-4A1E-8177-6D114CE47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7F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7F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7F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7F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7F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7F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7F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7F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7F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7F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7F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7F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7F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7F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7F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7F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7F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7F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097F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097F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7F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7F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7F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7F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7F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7F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7F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7F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7FD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97FD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7F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Haher</dc:creator>
  <cp:keywords/>
  <dc:description/>
  <cp:lastModifiedBy>Kate Haher</cp:lastModifiedBy>
  <cp:revision>4</cp:revision>
  <cp:lastPrinted>2026-07-08T21:35:00Z</cp:lastPrinted>
  <dcterms:created xsi:type="dcterms:W3CDTF">2026-07-08T21:35:00Z</dcterms:created>
  <dcterms:modified xsi:type="dcterms:W3CDTF">2026-07-08T21:35:00Z</dcterms:modified>
</cp:coreProperties>
</file>